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1878A5" w:rsidRDefault="00ED586A" w:rsidP="001878A5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878A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1878A5" w:rsidRPr="0085407C" w:rsidRDefault="001878A5" w:rsidP="001878A5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1878A5" w:rsidRDefault="001878A5" w:rsidP="001878A5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elefon:734 315 545,  e-mail: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242A6D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mslovecka@seznam.cz</w:t>
              </w:r>
            </w:hyperlink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  <w:p w:rsidR="00ED586A" w:rsidRDefault="00ED586A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8" w:history="1">
              <w:r w:rsidR="00555E68" w:rsidRPr="00555E68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B928A7" w:rsidP="000A7D84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AGENDA STÍŽNOSTÍ</w:t>
            </w:r>
          </w:p>
          <w:p w:rsidR="000A7D84" w:rsidRPr="000A7CB8" w:rsidRDefault="003C5068" w:rsidP="000A7D84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Vedení agendy stížností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F4281D" w:rsidRDefault="00996A21" w:rsidP="006E6901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E775C">
              <w:rPr>
                <w:rFonts w:asciiTheme="minorHAnsi" w:hAnsiTheme="minorHAnsi" w:cs="Arial"/>
                <w:iCs/>
                <w:sz w:val="20"/>
                <w:szCs w:val="20"/>
              </w:rPr>
              <w:t xml:space="preserve">čl. 6 odst. 1 písm.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c</w:t>
            </w:r>
            <w:r w:rsidRPr="007E775C">
              <w:rPr>
                <w:rFonts w:asciiTheme="minorHAnsi" w:hAnsiTheme="minorHAnsi" w:cs="Arial"/>
                <w:iCs/>
                <w:sz w:val="20"/>
                <w:szCs w:val="20"/>
              </w:rPr>
              <w:t>) zpracování je nezbytné pro splnění právní povinnosti,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727C0F" w:rsidRPr="003C5068" w:rsidRDefault="008C5991" w:rsidP="003C506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z</w:t>
            </w:r>
            <w:r w:rsidR="004604F6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ákon č. 561/2004 Sb., </w:t>
            </w:r>
            <w:r w:rsidR="0081116B" w:rsidRPr="0081116B">
              <w:rPr>
                <w:rFonts w:ascii="Calibri" w:hAnsi="Calibri" w:cs="Calibri"/>
                <w:iCs/>
                <w:sz w:val="20"/>
                <w:szCs w:val="20"/>
              </w:rPr>
              <w:t>Zákon o předškolním, základním, středním, vyšším odborném a jiném vzdělávání (školský zákon)</w:t>
            </w:r>
            <w:r w:rsidR="004604F6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         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996A21" w:rsidRPr="000C3AF5" w:rsidRDefault="008C5991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studenti (žáci)</w:t>
            </w:r>
          </w:p>
          <w:p w:rsidR="008C5991" w:rsidRPr="000C3AF5" w:rsidRDefault="008C5991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zákonní zástupci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4769C9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0C3AF5" w:rsidRDefault="003C5068" w:rsidP="006E6901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Jméno, příjmení, datum narození, místo trvalého pobytu, adresa pro doručování písemností,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kontaktní telefon a</w:t>
            </w: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e-mail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 Případně další osobní údaje nezbytně nutné k vedení konkrétního případu agendy stížností.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4769C9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727C0F" w:rsidRPr="000C3AF5" w:rsidRDefault="00A501C8" w:rsidP="001878A5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zřizovatel – </w:t>
            </w:r>
            <w:r w:rsidR="001878A5">
              <w:rPr>
                <w:rFonts w:ascii="Calibri" w:hAnsi="Calibri" w:cs="Calibri"/>
                <w:iCs/>
                <w:sz w:val="20"/>
                <w:szCs w:val="20"/>
              </w:rPr>
              <w:t xml:space="preserve">statutární město </w:t>
            </w:r>
            <w:bookmarkStart w:id="0" w:name="_GoBack"/>
            <w:bookmarkEnd w:id="0"/>
            <w:r w:rsidR="001878A5" w:rsidRPr="001878A5">
              <w:rPr>
                <w:rFonts w:ascii="Calibri" w:hAnsi="Calibri" w:cs="Calibri"/>
                <w:iCs/>
                <w:sz w:val="20"/>
                <w:szCs w:val="20"/>
              </w:rPr>
              <w:t>Jablonec nad Nisou</w:t>
            </w:r>
            <w:r w:rsidRPr="001878A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0C3AF5" w:rsidRDefault="00521A50" w:rsidP="006E6901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0C3AF5" w:rsidRDefault="00521A50" w:rsidP="006E6901">
            <w:pPr>
              <w:spacing w:before="0" w:after="4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E64069" w:rsidRPr="000C3AF5" w:rsidRDefault="002F399A" w:rsidP="002F399A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2F399A">
              <w:rPr>
                <w:rFonts w:ascii="Calibri" w:hAnsi="Calibri" w:cs="Calibri"/>
                <w:color w:val="auto"/>
                <w:sz w:val="20"/>
                <w:szCs w:val="20"/>
              </w:rPr>
              <w:t>d</w:t>
            </w:r>
            <w:r w:rsidR="00C50063" w:rsidRPr="002F399A">
              <w:rPr>
                <w:rFonts w:ascii="Calibri" w:hAnsi="Calibri" w:cs="Calibri"/>
                <w:color w:val="auto"/>
                <w:sz w:val="20"/>
                <w:szCs w:val="20"/>
              </w:rPr>
              <w:t>le s</w:t>
            </w:r>
            <w:r w:rsidRPr="002F399A">
              <w:rPr>
                <w:rFonts w:ascii="Calibri" w:hAnsi="Calibri" w:cs="Calibri"/>
                <w:color w:val="auto"/>
                <w:sz w:val="20"/>
                <w:szCs w:val="20"/>
              </w:rPr>
              <w:t>měrnice Spisový a skartační řád</w:t>
            </w:r>
            <w:r w:rsidR="00267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– 5 let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Pr="000C3AF5" w:rsidRDefault="00A501C8" w:rsidP="006E6901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AF5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0F133E" w:rsidRPr="000C3AF5">
              <w:rPr>
                <w:rFonts w:ascii="Calibri" w:hAnsi="Calibri" w:cs="Calibri"/>
                <w:color w:val="auto"/>
                <w:sz w:val="20"/>
                <w:szCs w:val="20"/>
              </w:rPr>
              <w:t>istinná podoba</w:t>
            </w:r>
            <w:r w:rsidR="005F0186" w:rsidRPr="000C3A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0C3AF5" w:rsidRDefault="00A501C8" w:rsidP="006E6901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AF5"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5F0186" w:rsidRPr="000C3AF5">
              <w:rPr>
                <w:rFonts w:ascii="Calibri" w:hAnsi="Calibri" w:cs="Calibri"/>
                <w:color w:val="auto"/>
                <w:sz w:val="20"/>
                <w:szCs w:val="20"/>
              </w:rPr>
              <w:t>le</w:t>
            </w:r>
            <w:r w:rsidR="000F133E" w:rsidRPr="000C3AF5">
              <w:rPr>
                <w:rFonts w:ascii="Calibri" w:hAnsi="Calibri" w:cs="Calibri"/>
                <w:color w:val="auto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1878A5" w:rsidRPr="0062089E">
        <w:rPr>
          <w:rFonts w:asciiTheme="minorHAnsi" w:hAnsiTheme="minorHAnsi" w:cs="Arial"/>
          <w:sz w:val="20"/>
          <w:szCs w:val="20"/>
        </w:rPr>
        <w:t>Bc. Kateřina Sýkorová</w:t>
      </w:r>
    </w:p>
    <w:sectPr w:rsidR="005D026E" w:rsidRPr="00AD5750" w:rsidSect="00F9694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9E" w:rsidRDefault="0077589E" w:rsidP="00AD5750">
      <w:pPr>
        <w:spacing w:before="0" w:line="240" w:lineRule="auto"/>
      </w:pPr>
      <w:r>
        <w:separator/>
      </w:r>
    </w:p>
  </w:endnote>
  <w:endnote w:type="continuationSeparator" w:id="0">
    <w:p w:rsidR="0077589E" w:rsidRDefault="0077589E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1878A5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1878A5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9E" w:rsidRDefault="0077589E" w:rsidP="00AD5750">
      <w:pPr>
        <w:spacing w:before="0" w:line="240" w:lineRule="auto"/>
      </w:pPr>
      <w:r>
        <w:separator/>
      </w:r>
    </w:p>
  </w:footnote>
  <w:footnote w:type="continuationSeparator" w:id="0">
    <w:p w:rsidR="0077589E" w:rsidRDefault="0077589E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62"/>
    <w:multiLevelType w:val="hybridMultilevel"/>
    <w:tmpl w:val="5226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D41"/>
    <w:multiLevelType w:val="hybridMultilevel"/>
    <w:tmpl w:val="4D425C46"/>
    <w:lvl w:ilvl="0" w:tplc="D87CCC9C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D13"/>
    <w:multiLevelType w:val="hybridMultilevel"/>
    <w:tmpl w:val="6A2A5BC8"/>
    <w:lvl w:ilvl="0" w:tplc="72744E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F5726"/>
    <w:multiLevelType w:val="hybridMultilevel"/>
    <w:tmpl w:val="A0E292D4"/>
    <w:lvl w:ilvl="0" w:tplc="936E772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E86"/>
    <w:multiLevelType w:val="hybridMultilevel"/>
    <w:tmpl w:val="C40C833C"/>
    <w:lvl w:ilvl="0" w:tplc="CDDC19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D2E"/>
    <w:multiLevelType w:val="hybridMultilevel"/>
    <w:tmpl w:val="905C81B0"/>
    <w:lvl w:ilvl="0" w:tplc="12EAD8E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33DE"/>
    <w:rsid w:val="00067643"/>
    <w:rsid w:val="00083857"/>
    <w:rsid w:val="000A7CB8"/>
    <w:rsid w:val="000A7D84"/>
    <w:rsid w:val="000C3AF5"/>
    <w:rsid w:val="000F133E"/>
    <w:rsid w:val="00107E03"/>
    <w:rsid w:val="00113FB7"/>
    <w:rsid w:val="001311F8"/>
    <w:rsid w:val="00143751"/>
    <w:rsid w:val="00145106"/>
    <w:rsid w:val="00162E53"/>
    <w:rsid w:val="00181EED"/>
    <w:rsid w:val="00184479"/>
    <w:rsid w:val="001878A5"/>
    <w:rsid w:val="001A02A3"/>
    <w:rsid w:val="001A4321"/>
    <w:rsid w:val="001B2B79"/>
    <w:rsid w:val="001F0B0A"/>
    <w:rsid w:val="00200F21"/>
    <w:rsid w:val="00202190"/>
    <w:rsid w:val="00237D99"/>
    <w:rsid w:val="0024374D"/>
    <w:rsid w:val="00254342"/>
    <w:rsid w:val="00263CCC"/>
    <w:rsid w:val="00265431"/>
    <w:rsid w:val="0026792E"/>
    <w:rsid w:val="00291547"/>
    <w:rsid w:val="002A170A"/>
    <w:rsid w:val="002B2E8B"/>
    <w:rsid w:val="002C1E20"/>
    <w:rsid w:val="002E216D"/>
    <w:rsid w:val="002F399A"/>
    <w:rsid w:val="002F5A63"/>
    <w:rsid w:val="002F7E89"/>
    <w:rsid w:val="00311B06"/>
    <w:rsid w:val="003207D9"/>
    <w:rsid w:val="00336F94"/>
    <w:rsid w:val="003441F4"/>
    <w:rsid w:val="0035114D"/>
    <w:rsid w:val="00363236"/>
    <w:rsid w:val="00387E9C"/>
    <w:rsid w:val="003C5068"/>
    <w:rsid w:val="003C5669"/>
    <w:rsid w:val="003D13E6"/>
    <w:rsid w:val="003D6F6C"/>
    <w:rsid w:val="003F121E"/>
    <w:rsid w:val="00400DC5"/>
    <w:rsid w:val="004052E7"/>
    <w:rsid w:val="00405417"/>
    <w:rsid w:val="004157DF"/>
    <w:rsid w:val="00416689"/>
    <w:rsid w:val="00423565"/>
    <w:rsid w:val="00450D25"/>
    <w:rsid w:val="004604F6"/>
    <w:rsid w:val="00462BF9"/>
    <w:rsid w:val="00463658"/>
    <w:rsid w:val="00467B7A"/>
    <w:rsid w:val="004729E9"/>
    <w:rsid w:val="004769C9"/>
    <w:rsid w:val="004A173E"/>
    <w:rsid w:val="004B6987"/>
    <w:rsid w:val="004C15A6"/>
    <w:rsid w:val="004C7453"/>
    <w:rsid w:val="004F6280"/>
    <w:rsid w:val="004F67D4"/>
    <w:rsid w:val="00511228"/>
    <w:rsid w:val="00514FC9"/>
    <w:rsid w:val="00521A50"/>
    <w:rsid w:val="0052560C"/>
    <w:rsid w:val="00533273"/>
    <w:rsid w:val="0054760B"/>
    <w:rsid w:val="00550D72"/>
    <w:rsid w:val="00553AC5"/>
    <w:rsid w:val="00555E68"/>
    <w:rsid w:val="005636C6"/>
    <w:rsid w:val="00580E37"/>
    <w:rsid w:val="0058121C"/>
    <w:rsid w:val="0059638C"/>
    <w:rsid w:val="005A61EA"/>
    <w:rsid w:val="005A65BD"/>
    <w:rsid w:val="005C5C38"/>
    <w:rsid w:val="005D026E"/>
    <w:rsid w:val="005D4206"/>
    <w:rsid w:val="005E262E"/>
    <w:rsid w:val="005F0186"/>
    <w:rsid w:val="005F4130"/>
    <w:rsid w:val="005F68DA"/>
    <w:rsid w:val="00646F01"/>
    <w:rsid w:val="00646F87"/>
    <w:rsid w:val="0066286C"/>
    <w:rsid w:val="00681E87"/>
    <w:rsid w:val="00683614"/>
    <w:rsid w:val="0069452C"/>
    <w:rsid w:val="00696078"/>
    <w:rsid w:val="006B0422"/>
    <w:rsid w:val="006B6ECA"/>
    <w:rsid w:val="006D015D"/>
    <w:rsid w:val="006D78DF"/>
    <w:rsid w:val="006E6901"/>
    <w:rsid w:val="006F131C"/>
    <w:rsid w:val="006F6D16"/>
    <w:rsid w:val="00715FD1"/>
    <w:rsid w:val="00727C0F"/>
    <w:rsid w:val="00741B1C"/>
    <w:rsid w:val="0074279D"/>
    <w:rsid w:val="00746244"/>
    <w:rsid w:val="00773A5C"/>
    <w:rsid w:val="00774C43"/>
    <w:rsid w:val="0077589E"/>
    <w:rsid w:val="00775953"/>
    <w:rsid w:val="007807D1"/>
    <w:rsid w:val="0079576E"/>
    <w:rsid w:val="007A2320"/>
    <w:rsid w:val="007B2794"/>
    <w:rsid w:val="007C4E29"/>
    <w:rsid w:val="007E0448"/>
    <w:rsid w:val="00801E24"/>
    <w:rsid w:val="008050E2"/>
    <w:rsid w:val="00806EA4"/>
    <w:rsid w:val="0081005E"/>
    <w:rsid w:val="0081116B"/>
    <w:rsid w:val="00814AF9"/>
    <w:rsid w:val="00850E18"/>
    <w:rsid w:val="0085407C"/>
    <w:rsid w:val="00870E43"/>
    <w:rsid w:val="00881933"/>
    <w:rsid w:val="00884BE8"/>
    <w:rsid w:val="00896DFC"/>
    <w:rsid w:val="008B2603"/>
    <w:rsid w:val="008B2D00"/>
    <w:rsid w:val="008C00F3"/>
    <w:rsid w:val="008C5991"/>
    <w:rsid w:val="008D4CB7"/>
    <w:rsid w:val="0090574A"/>
    <w:rsid w:val="009207FE"/>
    <w:rsid w:val="00927260"/>
    <w:rsid w:val="00994A4A"/>
    <w:rsid w:val="00996A21"/>
    <w:rsid w:val="009B3DD5"/>
    <w:rsid w:val="009C3EA3"/>
    <w:rsid w:val="009D452D"/>
    <w:rsid w:val="009E013F"/>
    <w:rsid w:val="009E0365"/>
    <w:rsid w:val="009E4CBB"/>
    <w:rsid w:val="00A00D02"/>
    <w:rsid w:val="00A14F6E"/>
    <w:rsid w:val="00A169AA"/>
    <w:rsid w:val="00A501C8"/>
    <w:rsid w:val="00A60517"/>
    <w:rsid w:val="00A61791"/>
    <w:rsid w:val="00A64E72"/>
    <w:rsid w:val="00A71560"/>
    <w:rsid w:val="00A77589"/>
    <w:rsid w:val="00A85A5B"/>
    <w:rsid w:val="00AB1E3B"/>
    <w:rsid w:val="00AD5750"/>
    <w:rsid w:val="00AE7DBF"/>
    <w:rsid w:val="00B0376C"/>
    <w:rsid w:val="00B03BB7"/>
    <w:rsid w:val="00B060D9"/>
    <w:rsid w:val="00B06F7E"/>
    <w:rsid w:val="00B3003F"/>
    <w:rsid w:val="00B339E2"/>
    <w:rsid w:val="00B36A93"/>
    <w:rsid w:val="00B422AA"/>
    <w:rsid w:val="00B63DF0"/>
    <w:rsid w:val="00B75927"/>
    <w:rsid w:val="00B928A1"/>
    <w:rsid w:val="00B928A7"/>
    <w:rsid w:val="00B93CBD"/>
    <w:rsid w:val="00BA201F"/>
    <w:rsid w:val="00BF7B09"/>
    <w:rsid w:val="00C0573C"/>
    <w:rsid w:val="00C31AA0"/>
    <w:rsid w:val="00C50063"/>
    <w:rsid w:val="00C556D8"/>
    <w:rsid w:val="00C77830"/>
    <w:rsid w:val="00C80FF6"/>
    <w:rsid w:val="00CA2578"/>
    <w:rsid w:val="00CC2319"/>
    <w:rsid w:val="00CE0086"/>
    <w:rsid w:val="00CE5A7E"/>
    <w:rsid w:val="00CF1448"/>
    <w:rsid w:val="00CF4D53"/>
    <w:rsid w:val="00CF50F3"/>
    <w:rsid w:val="00D11A35"/>
    <w:rsid w:val="00D27182"/>
    <w:rsid w:val="00D4289D"/>
    <w:rsid w:val="00D70541"/>
    <w:rsid w:val="00D71342"/>
    <w:rsid w:val="00DA715B"/>
    <w:rsid w:val="00DB56F5"/>
    <w:rsid w:val="00DD36BA"/>
    <w:rsid w:val="00DD489F"/>
    <w:rsid w:val="00DD69DB"/>
    <w:rsid w:val="00DF172C"/>
    <w:rsid w:val="00E00503"/>
    <w:rsid w:val="00E33F87"/>
    <w:rsid w:val="00E44BC9"/>
    <w:rsid w:val="00E4565D"/>
    <w:rsid w:val="00E51D76"/>
    <w:rsid w:val="00E64069"/>
    <w:rsid w:val="00E878DB"/>
    <w:rsid w:val="00EA21D3"/>
    <w:rsid w:val="00EB16EA"/>
    <w:rsid w:val="00ED586A"/>
    <w:rsid w:val="00F2379A"/>
    <w:rsid w:val="00F23A61"/>
    <w:rsid w:val="00F32E8D"/>
    <w:rsid w:val="00F4281D"/>
    <w:rsid w:val="00F45EF0"/>
    <w:rsid w:val="00F95455"/>
    <w:rsid w:val="00F96941"/>
    <w:rsid w:val="00FA49F1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ac\_11111\vavrina.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ov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39</cp:revision>
  <cp:lastPrinted>2019-02-08T08:21:00Z</cp:lastPrinted>
  <dcterms:created xsi:type="dcterms:W3CDTF">2019-04-29T07:03:00Z</dcterms:created>
  <dcterms:modified xsi:type="dcterms:W3CDTF">2019-04-30T10:56:00Z</dcterms:modified>
</cp:coreProperties>
</file>